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Tabellrutenett"/>
        <w:tblpPr w:leftFromText="141" w:rightFromText="141" w:horzAnchor="margin" w:tblpY="519"/>
        <w:tblW w:w="0" w:type="auto"/>
        <w:tblLook w:val="04A0" w:firstRow="1" w:lastRow="0" w:firstColumn="1" w:lastColumn="0" w:noHBand="0" w:noVBand="1"/>
      </w:tblPr>
      <w:tblGrid>
        <w:gridCol w:w="9062"/>
      </w:tblGrid>
      <w:tr w:rsidR="003B6449" w14:paraId="1A40FC7B" w14:textId="77777777" w:rsidTr="003B6449">
        <w:tc>
          <w:tcPr>
            <w:tcW w:w="9062" w:type="dxa"/>
          </w:tcPr>
          <w:p w14:paraId="239BCAF9" w14:textId="54B1E209" w:rsidR="003B6449" w:rsidRPr="003B6449" w:rsidRDefault="003B6449" w:rsidP="003B6449">
            <w:pPr>
              <w:spacing w:line="360" w:lineRule="auto"/>
              <w:rPr>
                <w:rFonts w:ascii="Arial" w:hAnsi="Arial" w:cs="Arial"/>
                <w:b/>
                <w:sz w:val="24"/>
                <w:szCs w:val="24"/>
              </w:rPr>
            </w:pPr>
            <w:r w:rsidRPr="003B6449">
              <w:rPr>
                <w:rFonts w:ascii="Arial" w:hAnsi="Arial" w:cs="Arial"/>
                <w:b/>
                <w:sz w:val="24"/>
                <w:szCs w:val="24"/>
              </w:rPr>
              <w:t>AVDELING:</w:t>
            </w:r>
            <w:r w:rsidR="00F018A6">
              <w:rPr>
                <w:rFonts w:ascii="Arial" w:hAnsi="Arial" w:cs="Arial"/>
                <w:b/>
                <w:sz w:val="24"/>
                <w:szCs w:val="24"/>
              </w:rPr>
              <w:t xml:space="preserve"> </w:t>
            </w:r>
            <w:r w:rsidR="00E2284A">
              <w:rPr>
                <w:rFonts w:ascii="Arial" w:hAnsi="Arial" w:cs="Arial"/>
                <w:b/>
                <w:sz w:val="24"/>
                <w:szCs w:val="24"/>
              </w:rPr>
              <w:t xml:space="preserve">SOLSTUGUA </w:t>
            </w:r>
          </w:p>
          <w:p w14:paraId="2AC67346" w14:textId="512124DF" w:rsidR="003B6449" w:rsidRDefault="003B6449" w:rsidP="003B6449">
            <w:pPr>
              <w:spacing w:line="360" w:lineRule="auto"/>
              <w:rPr>
                <w:rFonts w:ascii="Arial" w:hAnsi="Arial" w:cs="Arial"/>
                <w:sz w:val="24"/>
                <w:szCs w:val="24"/>
              </w:rPr>
            </w:pPr>
            <w:r w:rsidRPr="003B6449">
              <w:rPr>
                <w:rFonts w:ascii="Arial" w:hAnsi="Arial" w:cs="Arial"/>
                <w:b/>
                <w:sz w:val="24"/>
                <w:szCs w:val="24"/>
              </w:rPr>
              <w:t>PERIODE:</w:t>
            </w:r>
            <w:r>
              <w:rPr>
                <w:rFonts w:ascii="Arial" w:hAnsi="Arial" w:cs="Arial"/>
                <w:sz w:val="24"/>
                <w:szCs w:val="24"/>
              </w:rPr>
              <w:t xml:space="preserve"> </w:t>
            </w:r>
            <w:r w:rsidR="00751F8C">
              <w:rPr>
                <w:rFonts w:ascii="Arial" w:hAnsi="Arial" w:cs="Arial"/>
                <w:sz w:val="24"/>
                <w:szCs w:val="24"/>
              </w:rPr>
              <w:t>2</w:t>
            </w:r>
            <w:r w:rsidR="00F472A2">
              <w:rPr>
                <w:rFonts w:ascii="Arial" w:hAnsi="Arial" w:cs="Arial"/>
                <w:sz w:val="24"/>
                <w:szCs w:val="24"/>
              </w:rPr>
              <w:t>- Jeg og kroppen min -den usynlige</w:t>
            </w:r>
          </w:p>
        </w:tc>
      </w:tr>
      <w:tr w:rsidR="003B6449" w14:paraId="18866F81" w14:textId="77777777" w:rsidTr="003B6449">
        <w:tc>
          <w:tcPr>
            <w:tcW w:w="9062" w:type="dxa"/>
          </w:tcPr>
          <w:p w14:paraId="4A22A910" w14:textId="644366A5" w:rsidR="007536F0" w:rsidRDefault="003B6449" w:rsidP="007536F0">
            <w:pPr>
              <w:spacing w:line="360" w:lineRule="auto"/>
              <w:rPr>
                <w:rFonts w:ascii="Arial" w:hAnsi="Arial" w:cs="Arial"/>
                <w:sz w:val="24"/>
                <w:szCs w:val="24"/>
              </w:rPr>
            </w:pPr>
            <w:r>
              <w:rPr>
                <w:rFonts w:ascii="Arial" w:hAnsi="Arial" w:cs="Arial"/>
                <w:sz w:val="24"/>
                <w:szCs w:val="24"/>
              </w:rPr>
              <w:t>MÅL FOR PERIODEN:</w:t>
            </w:r>
            <w:r w:rsidR="00F018A6">
              <w:rPr>
                <w:rFonts w:ascii="Arial" w:hAnsi="Arial" w:cs="Arial"/>
                <w:sz w:val="24"/>
                <w:szCs w:val="24"/>
              </w:rPr>
              <w:t xml:space="preserve"> </w:t>
            </w:r>
          </w:p>
          <w:p w14:paraId="08C5BB56" w14:textId="3DADC967" w:rsidR="00751F8C" w:rsidRPr="00751F8C" w:rsidRDefault="00751F8C" w:rsidP="00751F8C">
            <w:pPr>
              <w:pStyle w:val="Listeavsnitt"/>
              <w:numPr>
                <w:ilvl w:val="0"/>
                <w:numId w:val="12"/>
              </w:numPr>
              <w:spacing w:line="360" w:lineRule="auto"/>
              <w:rPr>
                <w:rFonts w:ascii="Arial" w:hAnsi="Arial"/>
                <w:sz w:val="24"/>
                <w:szCs w:val="24"/>
              </w:rPr>
            </w:pPr>
            <w:r>
              <w:rPr>
                <w:rFonts w:ascii="Arial" w:hAnsi="Arial"/>
                <w:sz w:val="24"/>
                <w:szCs w:val="24"/>
              </w:rPr>
              <w:t xml:space="preserve">Barna skal bli bedre kjent med sansene </w:t>
            </w:r>
            <w:r w:rsidR="00F472A2">
              <w:rPr>
                <w:rFonts w:ascii="Arial" w:hAnsi="Arial"/>
                <w:sz w:val="24"/>
                <w:szCs w:val="24"/>
              </w:rPr>
              <w:t>sine.</w:t>
            </w:r>
          </w:p>
          <w:p w14:paraId="3F1F3F08" w14:textId="6C254EE7" w:rsidR="003B6449" w:rsidRDefault="003B6449" w:rsidP="00751F8C">
            <w:pPr>
              <w:pStyle w:val="Listeavsnitt"/>
              <w:spacing w:line="360" w:lineRule="auto"/>
              <w:rPr>
                <w:rFonts w:ascii="Arial" w:hAnsi="Arial"/>
                <w:sz w:val="24"/>
                <w:szCs w:val="24"/>
              </w:rPr>
            </w:pPr>
          </w:p>
          <w:p w14:paraId="099EF674" w14:textId="77777777" w:rsidR="00A73861" w:rsidRDefault="00A73861" w:rsidP="00A73861">
            <w:pPr>
              <w:spacing w:line="360" w:lineRule="auto"/>
              <w:rPr>
                <w:rFonts w:ascii="Arial" w:hAnsi="Arial"/>
                <w:sz w:val="24"/>
                <w:szCs w:val="24"/>
              </w:rPr>
            </w:pPr>
            <w:r>
              <w:rPr>
                <w:rFonts w:ascii="Arial" w:hAnsi="Arial"/>
                <w:sz w:val="24"/>
                <w:szCs w:val="24"/>
              </w:rPr>
              <w:t>Vi kommer til å jobbe med:</w:t>
            </w:r>
          </w:p>
          <w:p w14:paraId="5E5B5E7D" w14:textId="5220D44D" w:rsidR="00A73861" w:rsidRDefault="00A73861" w:rsidP="00A73861">
            <w:pPr>
              <w:pStyle w:val="Listeavsnitt"/>
              <w:numPr>
                <w:ilvl w:val="0"/>
                <w:numId w:val="11"/>
              </w:numPr>
              <w:spacing w:line="360" w:lineRule="auto"/>
              <w:rPr>
                <w:rFonts w:ascii="Arial" w:hAnsi="Arial"/>
                <w:sz w:val="24"/>
                <w:szCs w:val="24"/>
              </w:rPr>
            </w:pPr>
            <w:r>
              <w:rPr>
                <w:rFonts w:ascii="Arial" w:hAnsi="Arial"/>
                <w:sz w:val="24"/>
                <w:szCs w:val="24"/>
              </w:rPr>
              <w:t>Benevning</w:t>
            </w:r>
          </w:p>
          <w:p w14:paraId="217EF5A5" w14:textId="58A68E37" w:rsidR="00A73861" w:rsidRDefault="00DF4B4F" w:rsidP="00704643">
            <w:pPr>
              <w:pStyle w:val="Listeavsnitt"/>
              <w:numPr>
                <w:ilvl w:val="0"/>
                <w:numId w:val="11"/>
              </w:numPr>
              <w:spacing w:line="360" w:lineRule="auto"/>
              <w:rPr>
                <w:rFonts w:ascii="Arial" w:hAnsi="Arial"/>
                <w:sz w:val="24"/>
                <w:szCs w:val="24"/>
              </w:rPr>
            </w:pPr>
            <w:r>
              <w:rPr>
                <w:rFonts w:ascii="Arial" w:hAnsi="Arial"/>
                <w:sz w:val="24"/>
                <w:szCs w:val="24"/>
              </w:rPr>
              <w:t>Sanser</w:t>
            </w:r>
          </w:p>
          <w:p w14:paraId="2EBCB55D" w14:textId="59B9A2EE" w:rsidR="00DF4B4F" w:rsidRPr="00704643" w:rsidRDefault="00F472A2" w:rsidP="00704643">
            <w:pPr>
              <w:pStyle w:val="Listeavsnitt"/>
              <w:numPr>
                <w:ilvl w:val="0"/>
                <w:numId w:val="11"/>
              </w:numPr>
              <w:spacing w:line="360" w:lineRule="auto"/>
              <w:rPr>
                <w:rFonts w:ascii="Arial" w:hAnsi="Arial"/>
                <w:sz w:val="24"/>
                <w:szCs w:val="24"/>
              </w:rPr>
            </w:pPr>
            <w:r>
              <w:rPr>
                <w:rFonts w:ascii="Arial" w:hAnsi="Arial"/>
                <w:sz w:val="24"/>
                <w:szCs w:val="24"/>
              </w:rPr>
              <w:t>Juleforberedelser</w:t>
            </w:r>
          </w:p>
        </w:tc>
      </w:tr>
      <w:tr w:rsidR="003B6449" w14:paraId="05118767" w14:textId="77777777" w:rsidTr="003B6449">
        <w:tc>
          <w:tcPr>
            <w:tcW w:w="9062" w:type="dxa"/>
          </w:tcPr>
          <w:p w14:paraId="78705C9C" w14:textId="628BFB20" w:rsidR="003B6449" w:rsidRDefault="003B6449" w:rsidP="003B6449">
            <w:pPr>
              <w:spacing w:line="360" w:lineRule="auto"/>
              <w:rPr>
                <w:rFonts w:ascii="Arial" w:hAnsi="Arial" w:cs="Arial"/>
                <w:sz w:val="24"/>
                <w:szCs w:val="24"/>
              </w:rPr>
            </w:pPr>
            <w:r>
              <w:rPr>
                <w:rFonts w:ascii="Arial" w:hAnsi="Arial" w:cs="Arial"/>
                <w:sz w:val="24"/>
                <w:szCs w:val="24"/>
              </w:rPr>
              <w:t>BAKGRUNN FOR VALG AV MÅL:</w:t>
            </w:r>
          </w:p>
          <w:p w14:paraId="5B7D47F7" w14:textId="21049B7A" w:rsidR="00C14350" w:rsidRDefault="00751F8C" w:rsidP="00751F8C">
            <w:pPr>
              <w:pStyle w:val="Listeavsnitt"/>
              <w:numPr>
                <w:ilvl w:val="0"/>
                <w:numId w:val="11"/>
              </w:numPr>
              <w:spacing w:line="360" w:lineRule="auto"/>
              <w:rPr>
                <w:rFonts w:ascii="Arial" w:hAnsi="Arial"/>
                <w:sz w:val="24"/>
                <w:szCs w:val="24"/>
              </w:rPr>
            </w:pPr>
            <w:r>
              <w:rPr>
                <w:rFonts w:ascii="Arial" w:hAnsi="Arial"/>
                <w:sz w:val="24"/>
                <w:szCs w:val="24"/>
              </w:rPr>
              <w:t>Livsmestring og helse, «barnas fysiske og psykiske helse skal fremmes i barnehagen»</w:t>
            </w:r>
            <w:r w:rsidR="00254C70">
              <w:rPr>
                <w:rFonts w:ascii="Arial" w:hAnsi="Arial"/>
                <w:sz w:val="24"/>
                <w:szCs w:val="24"/>
              </w:rPr>
              <w:t xml:space="preserve"> og «barnehagen skal bidra til barnas trivsel, livsglede, mestring og følelse av egenverd og forebygge krenkelser og mobbing».</w:t>
            </w:r>
          </w:p>
          <w:p w14:paraId="5C2BD44B" w14:textId="77777777" w:rsidR="00E239FE" w:rsidRDefault="00E239FE" w:rsidP="00E239FE">
            <w:pPr>
              <w:pStyle w:val="Listeavsnitt"/>
              <w:spacing w:line="360" w:lineRule="auto"/>
              <w:rPr>
                <w:rFonts w:ascii="Arial" w:hAnsi="Arial"/>
                <w:sz w:val="24"/>
                <w:szCs w:val="24"/>
              </w:rPr>
            </w:pPr>
          </w:p>
          <w:p w14:paraId="09C6A8D2" w14:textId="7552BC1F" w:rsidR="006C2654" w:rsidRDefault="006C2654" w:rsidP="00751F8C">
            <w:pPr>
              <w:pStyle w:val="Listeavsnitt"/>
              <w:numPr>
                <w:ilvl w:val="0"/>
                <w:numId w:val="11"/>
              </w:numPr>
              <w:spacing w:line="360" w:lineRule="auto"/>
              <w:rPr>
                <w:rFonts w:ascii="Arial" w:hAnsi="Arial"/>
                <w:sz w:val="24"/>
                <w:szCs w:val="24"/>
              </w:rPr>
            </w:pPr>
            <w:r>
              <w:rPr>
                <w:rFonts w:ascii="Arial" w:hAnsi="Arial"/>
                <w:sz w:val="24"/>
                <w:szCs w:val="24"/>
              </w:rPr>
              <w:t xml:space="preserve">Personalet i barnehagen skal ivareta barnas behov for omsorg, vi skal ivareta barnas behov for fysisk omsorg, inkludert behov for ro og hvile. På småbarnsavdeling får de fleste barna ro og hvile gjennom sovetiden, men noen barn sover ikke lenger i barnehagen og noen kan ha behov for ro andre tider i løpet av dagen. </w:t>
            </w:r>
            <w:r w:rsidR="00B70F65">
              <w:rPr>
                <w:rFonts w:ascii="Arial" w:hAnsi="Arial"/>
                <w:sz w:val="24"/>
                <w:szCs w:val="24"/>
              </w:rPr>
              <w:br/>
            </w:r>
          </w:p>
          <w:p w14:paraId="00E4E5F7" w14:textId="2658BD08" w:rsidR="00570AD6" w:rsidRDefault="006A3BD7" w:rsidP="00CD0154">
            <w:pPr>
              <w:pStyle w:val="Listeavsnitt"/>
              <w:numPr>
                <w:ilvl w:val="0"/>
                <w:numId w:val="11"/>
              </w:numPr>
              <w:spacing w:line="360" w:lineRule="auto"/>
              <w:rPr>
                <w:rFonts w:ascii="Arial" w:hAnsi="Arial"/>
                <w:sz w:val="24"/>
                <w:szCs w:val="24"/>
              </w:rPr>
            </w:pPr>
            <w:r>
              <w:rPr>
                <w:rFonts w:ascii="Arial" w:hAnsi="Arial"/>
                <w:sz w:val="24"/>
                <w:szCs w:val="24"/>
              </w:rPr>
              <w:t xml:space="preserve">Barna skal få bruke hele kroppen og alle sansene sine i ulike læringsprosesser. </w:t>
            </w:r>
            <w:r>
              <w:rPr>
                <w:rFonts w:ascii="Arial" w:hAnsi="Arial"/>
                <w:sz w:val="24"/>
                <w:szCs w:val="24"/>
              </w:rPr>
              <w:t>De minste opplever verden gjennom sansene, alt det nye skal både lukte</w:t>
            </w:r>
            <w:r w:rsidR="00EB7006">
              <w:rPr>
                <w:rFonts w:ascii="Arial" w:hAnsi="Arial"/>
                <w:sz w:val="24"/>
                <w:szCs w:val="24"/>
              </w:rPr>
              <w:t>s</w:t>
            </w:r>
            <w:r>
              <w:rPr>
                <w:rFonts w:ascii="Arial" w:hAnsi="Arial"/>
                <w:sz w:val="24"/>
                <w:szCs w:val="24"/>
              </w:rPr>
              <w:t>, smake</w:t>
            </w:r>
            <w:r w:rsidR="00EB7006">
              <w:rPr>
                <w:rFonts w:ascii="Arial" w:hAnsi="Arial"/>
                <w:sz w:val="24"/>
                <w:szCs w:val="24"/>
              </w:rPr>
              <w:t>s</w:t>
            </w:r>
            <w:r>
              <w:rPr>
                <w:rFonts w:ascii="Arial" w:hAnsi="Arial"/>
                <w:sz w:val="24"/>
                <w:szCs w:val="24"/>
              </w:rPr>
              <w:t xml:space="preserve"> og kjennes på. Gjennom bruk av ulike sanseerfaringer ønsker vi å gi barna nye opplevelser og ulike erfaringer knyttet til bruk av sansene våre.</w:t>
            </w:r>
            <w:r>
              <w:rPr>
                <w:rFonts w:ascii="Arial" w:hAnsi="Arial"/>
                <w:sz w:val="24"/>
                <w:szCs w:val="24"/>
              </w:rPr>
              <w:br/>
            </w:r>
          </w:p>
          <w:p w14:paraId="7709586D" w14:textId="77777777" w:rsidR="00096F86" w:rsidRDefault="00912D69" w:rsidP="00CD0154">
            <w:pPr>
              <w:pStyle w:val="Listeavsnitt"/>
              <w:numPr>
                <w:ilvl w:val="0"/>
                <w:numId w:val="11"/>
              </w:numPr>
              <w:spacing w:line="360" w:lineRule="auto"/>
              <w:rPr>
                <w:rFonts w:ascii="Arial" w:hAnsi="Arial"/>
                <w:sz w:val="24"/>
                <w:szCs w:val="24"/>
              </w:rPr>
            </w:pPr>
            <w:r>
              <w:rPr>
                <w:rFonts w:ascii="Arial" w:hAnsi="Arial"/>
                <w:sz w:val="24"/>
                <w:szCs w:val="24"/>
              </w:rPr>
              <w:t>Formingsaktiviteter gir en god mulighet for samarbeid og språkstimulering. Gjennom ulike aktiviteter kan vi skape samtaler og undre oss sammen. vi bruker ord og begreper. I rammeplan står det at barn skal ta i bruk fantasi og kreativ tenking gjennom bruk av ulike materialer.</w:t>
            </w:r>
            <w:r w:rsidR="00F472A2">
              <w:rPr>
                <w:rFonts w:ascii="Arial" w:hAnsi="Arial"/>
                <w:sz w:val="24"/>
                <w:szCs w:val="24"/>
              </w:rPr>
              <w:t xml:space="preserve"> Her får barna også tatt i bruk sansene sine ut ifra hvilke materiell vi tilbyr- ark, glass, kongler, pinner, </w:t>
            </w:r>
            <w:r w:rsidR="00F472A2">
              <w:rPr>
                <w:rFonts w:ascii="Arial" w:hAnsi="Arial"/>
                <w:sz w:val="24"/>
                <w:szCs w:val="24"/>
              </w:rPr>
              <w:lastRenderedPageBreak/>
              <w:t>maling med pensel eller med fingrene, glitter, lim osv.</w:t>
            </w:r>
            <w:r w:rsidR="000B1CC1">
              <w:rPr>
                <w:rFonts w:ascii="Arial" w:hAnsi="Arial"/>
                <w:sz w:val="24"/>
                <w:szCs w:val="24"/>
              </w:rPr>
              <w:br/>
            </w:r>
          </w:p>
          <w:p w14:paraId="00C36F58" w14:textId="77777777" w:rsidR="00096F86" w:rsidRDefault="00096F86" w:rsidP="00CD0154">
            <w:pPr>
              <w:pStyle w:val="Listeavsnitt"/>
              <w:numPr>
                <w:ilvl w:val="0"/>
                <w:numId w:val="11"/>
              </w:numPr>
              <w:spacing w:line="360" w:lineRule="auto"/>
              <w:rPr>
                <w:rFonts w:ascii="Arial" w:hAnsi="Arial"/>
                <w:sz w:val="24"/>
                <w:szCs w:val="24"/>
              </w:rPr>
            </w:pPr>
            <w:r>
              <w:rPr>
                <w:rFonts w:ascii="Arial" w:hAnsi="Arial"/>
                <w:sz w:val="24"/>
                <w:szCs w:val="24"/>
              </w:rPr>
              <w:t>Barnehagen skal gi barna tilgang til varierte og utfordrende bevegelsesmiljøer, sanseopplevelser og kroppslig lek ute og inne, i og utenfor barnehageområdet.</w:t>
            </w:r>
          </w:p>
          <w:p w14:paraId="21BE7520" w14:textId="3A9401C7" w:rsidR="00850FD4" w:rsidRPr="00850FD4" w:rsidRDefault="00096F86" w:rsidP="00850FD4">
            <w:pPr>
              <w:pStyle w:val="Listeavsnitt"/>
              <w:numPr>
                <w:ilvl w:val="0"/>
                <w:numId w:val="11"/>
              </w:numPr>
              <w:spacing w:line="360" w:lineRule="auto"/>
              <w:rPr>
                <w:rFonts w:ascii="Arial" w:hAnsi="Arial"/>
                <w:sz w:val="24"/>
                <w:szCs w:val="24"/>
              </w:rPr>
            </w:pPr>
            <w:r>
              <w:rPr>
                <w:rFonts w:ascii="Arial" w:hAnsi="Arial"/>
                <w:sz w:val="24"/>
                <w:szCs w:val="24"/>
              </w:rPr>
              <w:t>Vi skal også legge til rette for mangfoldige naturopplevelser og bruke naturen som arena for lek, undring, utforskning og læring.</w:t>
            </w:r>
          </w:p>
          <w:p w14:paraId="099DC815" w14:textId="265E3348" w:rsidR="0049637F" w:rsidRPr="0049637F" w:rsidRDefault="00912D69" w:rsidP="0049637F">
            <w:pPr>
              <w:pStyle w:val="Listeavsnitt"/>
              <w:numPr>
                <w:ilvl w:val="0"/>
                <w:numId w:val="11"/>
              </w:numPr>
              <w:spacing w:line="360" w:lineRule="auto"/>
              <w:rPr>
                <w:rFonts w:ascii="Arial" w:hAnsi="Arial"/>
                <w:sz w:val="24"/>
                <w:szCs w:val="24"/>
              </w:rPr>
            </w:pPr>
            <w:r>
              <w:rPr>
                <w:rFonts w:ascii="Arial" w:hAnsi="Arial"/>
                <w:sz w:val="24"/>
                <w:szCs w:val="24"/>
              </w:rPr>
              <w:t>Denne perioden er det o</w:t>
            </w:r>
            <w:r w:rsidR="0097459C">
              <w:rPr>
                <w:rFonts w:ascii="Arial" w:hAnsi="Arial"/>
                <w:sz w:val="24"/>
                <w:szCs w:val="24"/>
              </w:rPr>
              <w:t>g</w:t>
            </w:r>
            <w:r w:rsidR="00EB7006">
              <w:rPr>
                <w:rFonts w:ascii="Arial" w:hAnsi="Arial"/>
                <w:sz w:val="24"/>
                <w:szCs w:val="24"/>
              </w:rPr>
              <w:t>så</w:t>
            </w:r>
            <w:r>
              <w:rPr>
                <w:rFonts w:ascii="Arial" w:hAnsi="Arial"/>
                <w:sz w:val="24"/>
                <w:szCs w:val="24"/>
              </w:rPr>
              <w:t xml:space="preserve"> jul. </w:t>
            </w:r>
            <w:r w:rsidR="0097459C">
              <w:rPr>
                <w:rFonts w:ascii="Arial" w:hAnsi="Arial"/>
                <w:sz w:val="24"/>
                <w:szCs w:val="24"/>
              </w:rPr>
              <w:t>V</w:t>
            </w:r>
            <w:r>
              <w:rPr>
                <w:rFonts w:ascii="Arial" w:hAnsi="Arial"/>
                <w:sz w:val="24"/>
                <w:szCs w:val="24"/>
              </w:rPr>
              <w:t xml:space="preserve">i ønsker å gi barna kjennskap til juleevangeliet og ulike juletradisjoner. </w:t>
            </w:r>
            <w:r w:rsidR="000B1CC1">
              <w:rPr>
                <w:rFonts w:ascii="Arial" w:hAnsi="Arial"/>
                <w:sz w:val="24"/>
                <w:szCs w:val="24"/>
              </w:rPr>
              <w:t xml:space="preserve">I rammeplan står det at </w:t>
            </w:r>
            <w:r w:rsidR="0097459C">
              <w:rPr>
                <w:rFonts w:ascii="Arial" w:hAnsi="Arial"/>
                <w:sz w:val="24"/>
                <w:szCs w:val="24"/>
              </w:rPr>
              <w:t>b</w:t>
            </w:r>
            <w:r>
              <w:rPr>
                <w:rFonts w:ascii="Arial" w:hAnsi="Arial"/>
                <w:sz w:val="24"/>
                <w:szCs w:val="24"/>
              </w:rPr>
              <w:t>arnehagen</w:t>
            </w:r>
            <w:r w:rsidR="000B1CC1">
              <w:rPr>
                <w:rFonts w:ascii="Arial" w:hAnsi="Arial"/>
                <w:sz w:val="24"/>
                <w:szCs w:val="24"/>
              </w:rPr>
              <w:t xml:space="preserve"> s</w:t>
            </w:r>
            <w:r>
              <w:rPr>
                <w:rFonts w:ascii="Arial" w:hAnsi="Arial"/>
                <w:sz w:val="24"/>
                <w:szCs w:val="24"/>
              </w:rPr>
              <w:t xml:space="preserve">kal la barna få kjennskap til fortellinger, tradisjoner og høytider. </w:t>
            </w:r>
          </w:p>
        </w:tc>
      </w:tr>
      <w:tr w:rsidR="003B6449" w14:paraId="5EAD2A29" w14:textId="77777777" w:rsidTr="003B6449">
        <w:tc>
          <w:tcPr>
            <w:tcW w:w="9062" w:type="dxa"/>
          </w:tcPr>
          <w:p w14:paraId="0C842F9F" w14:textId="46960F22" w:rsidR="00E3434F" w:rsidRDefault="003B6449" w:rsidP="005906D0">
            <w:pPr>
              <w:spacing w:line="360" w:lineRule="auto"/>
              <w:rPr>
                <w:rFonts w:ascii="Arial" w:hAnsi="Arial" w:cs="Arial"/>
                <w:sz w:val="24"/>
                <w:szCs w:val="24"/>
              </w:rPr>
            </w:pPr>
            <w:r>
              <w:rPr>
                <w:rFonts w:ascii="Arial" w:hAnsi="Arial" w:cs="Arial"/>
                <w:sz w:val="24"/>
                <w:szCs w:val="24"/>
              </w:rPr>
              <w:lastRenderedPageBreak/>
              <w:t xml:space="preserve">HVORDAN </w:t>
            </w:r>
            <w:r w:rsidR="00FE7015">
              <w:rPr>
                <w:rFonts w:ascii="Arial" w:hAnsi="Arial" w:cs="Arial"/>
                <w:sz w:val="24"/>
                <w:szCs w:val="24"/>
              </w:rPr>
              <w:t xml:space="preserve">JOBBER VI FOR Å </w:t>
            </w:r>
            <w:r>
              <w:rPr>
                <w:rFonts w:ascii="Arial" w:hAnsi="Arial" w:cs="Arial"/>
                <w:sz w:val="24"/>
                <w:szCs w:val="24"/>
              </w:rPr>
              <w:t xml:space="preserve">OPPNÅ </w:t>
            </w:r>
            <w:r w:rsidR="00FE7015">
              <w:rPr>
                <w:rFonts w:ascii="Arial" w:hAnsi="Arial" w:cs="Arial"/>
                <w:sz w:val="24"/>
                <w:szCs w:val="24"/>
              </w:rPr>
              <w:t xml:space="preserve">VÅRE </w:t>
            </w:r>
            <w:r>
              <w:rPr>
                <w:rFonts w:ascii="Arial" w:hAnsi="Arial" w:cs="Arial"/>
                <w:sz w:val="24"/>
                <w:szCs w:val="24"/>
              </w:rPr>
              <w:t>MÅL:</w:t>
            </w:r>
          </w:p>
          <w:p w14:paraId="08EDB0C0" w14:textId="08D2BCB5" w:rsidR="003B6449" w:rsidRDefault="00751F8C" w:rsidP="00751F8C">
            <w:pPr>
              <w:pStyle w:val="Listeavsnitt"/>
              <w:numPr>
                <w:ilvl w:val="0"/>
                <w:numId w:val="11"/>
              </w:numPr>
              <w:spacing w:line="360" w:lineRule="auto"/>
              <w:rPr>
                <w:rFonts w:ascii="Arial" w:hAnsi="Arial"/>
                <w:sz w:val="24"/>
                <w:szCs w:val="24"/>
              </w:rPr>
            </w:pPr>
            <w:r>
              <w:rPr>
                <w:rFonts w:ascii="Arial" w:hAnsi="Arial"/>
                <w:sz w:val="24"/>
                <w:szCs w:val="24"/>
              </w:rPr>
              <w:t>Vannlek</w:t>
            </w:r>
            <w:r w:rsidR="00F472A2">
              <w:rPr>
                <w:rFonts w:ascii="Arial" w:hAnsi="Arial"/>
                <w:sz w:val="24"/>
                <w:szCs w:val="24"/>
              </w:rPr>
              <w:t>: vi starter opp med vannlek. Da fyller vi vann i den store balja vår og to og to barn får bade og utforske sammen. Dette pleier barna å synes er veldig gøy og det skaper fine øyeblikk sammen med barna. Vann er et kjent element for de fleste, men ved å oppleve det i en ny sammenheng kan det gi barna nye sanseinntrykk og erfaringer.</w:t>
            </w:r>
          </w:p>
          <w:p w14:paraId="440209CB" w14:textId="1D81F988" w:rsidR="00751F8C" w:rsidRDefault="00751F8C" w:rsidP="00751F8C">
            <w:pPr>
              <w:pStyle w:val="Listeavsnitt"/>
              <w:numPr>
                <w:ilvl w:val="0"/>
                <w:numId w:val="11"/>
              </w:numPr>
              <w:spacing w:line="360" w:lineRule="auto"/>
              <w:rPr>
                <w:rFonts w:ascii="Arial" w:hAnsi="Arial"/>
                <w:sz w:val="24"/>
                <w:szCs w:val="24"/>
              </w:rPr>
            </w:pPr>
            <w:r>
              <w:rPr>
                <w:rFonts w:ascii="Arial" w:hAnsi="Arial"/>
                <w:sz w:val="24"/>
                <w:szCs w:val="24"/>
              </w:rPr>
              <w:t>Juleforberedelser med lukt/smak</w:t>
            </w:r>
            <w:r w:rsidR="00F472A2">
              <w:rPr>
                <w:rFonts w:ascii="Arial" w:hAnsi="Arial"/>
                <w:sz w:val="24"/>
                <w:szCs w:val="24"/>
              </w:rPr>
              <w:t xml:space="preserve">. I siste halvdel av november og hele desember handler det meste om jul i barnehagen. Vi lager julegaver og julepynt, baker og smaker litt, har adventssamlinger, hører på julemusikk og tar innover oss den spesielle stemningen som barnehagen ofte fylles med på denne tiden. Vi ønsker at selv de minste skal få ta del i så mye de selv ønsker, så om de </w:t>
            </w:r>
            <w:r w:rsidR="008109F0">
              <w:rPr>
                <w:rFonts w:ascii="Arial" w:hAnsi="Arial"/>
                <w:sz w:val="24"/>
                <w:szCs w:val="24"/>
              </w:rPr>
              <w:t>f.eks.</w:t>
            </w:r>
            <w:r w:rsidR="00F472A2">
              <w:rPr>
                <w:rFonts w:ascii="Arial" w:hAnsi="Arial"/>
                <w:sz w:val="24"/>
                <w:szCs w:val="24"/>
              </w:rPr>
              <w:t xml:space="preserve"> ikke vil være med i Lucia toget i år og at det kanskje er nok for de å se på, har de mange år igjen som de får mulighet til å delta. Siden periodetemaet handler om </w:t>
            </w:r>
            <w:proofErr w:type="gramStart"/>
            <w:r w:rsidR="00F472A2">
              <w:rPr>
                <w:rFonts w:ascii="Arial" w:hAnsi="Arial"/>
                <w:sz w:val="24"/>
                <w:szCs w:val="24"/>
              </w:rPr>
              <w:t>sanser</w:t>
            </w:r>
            <w:proofErr w:type="gramEnd"/>
            <w:r w:rsidR="00F472A2">
              <w:rPr>
                <w:rFonts w:ascii="Arial" w:hAnsi="Arial"/>
                <w:sz w:val="24"/>
                <w:szCs w:val="24"/>
              </w:rPr>
              <w:t xml:space="preserve"> har vi planer om en smak/lukte adventskalender i år.</w:t>
            </w:r>
          </w:p>
          <w:p w14:paraId="592BE7E8" w14:textId="2778AD58" w:rsidR="00751F8C" w:rsidRDefault="00F472A2" w:rsidP="00751F8C">
            <w:pPr>
              <w:pStyle w:val="Listeavsnitt"/>
              <w:numPr>
                <w:ilvl w:val="0"/>
                <w:numId w:val="11"/>
              </w:numPr>
              <w:spacing w:line="360" w:lineRule="auto"/>
              <w:rPr>
                <w:rFonts w:ascii="Arial" w:hAnsi="Arial"/>
                <w:sz w:val="24"/>
                <w:szCs w:val="24"/>
              </w:rPr>
            </w:pPr>
            <w:r>
              <w:rPr>
                <w:rFonts w:ascii="Arial" w:hAnsi="Arial"/>
                <w:sz w:val="24"/>
                <w:szCs w:val="24"/>
              </w:rPr>
              <w:t>F</w:t>
            </w:r>
            <w:r w:rsidR="00751F8C">
              <w:rPr>
                <w:rFonts w:ascii="Arial" w:hAnsi="Arial"/>
                <w:sz w:val="24"/>
                <w:szCs w:val="24"/>
              </w:rPr>
              <w:t xml:space="preserve">øle </w:t>
            </w:r>
            <w:r>
              <w:rPr>
                <w:rFonts w:ascii="Arial" w:hAnsi="Arial"/>
                <w:sz w:val="24"/>
                <w:szCs w:val="24"/>
              </w:rPr>
              <w:t xml:space="preserve">på </w:t>
            </w:r>
            <w:r w:rsidR="00751F8C">
              <w:rPr>
                <w:rFonts w:ascii="Arial" w:hAnsi="Arial"/>
                <w:sz w:val="24"/>
                <w:szCs w:val="24"/>
              </w:rPr>
              <w:t>ulike overflater</w:t>
            </w:r>
            <w:r>
              <w:rPr>
                <w:rFonts w:ascii="Arial" w:hAnsi="Arial"/>
                <w:sz w:val="24"/>
                <w:szCs w:val="24"/>
              </w:rPr>
              <w:t>. Hvordan kjennes en kongle ut, og hva med mosen? Vi vet at vann er vått, men hvordan kjennes det ut når det er kaldt ute og det fryser? Vi finner mange ulike overflater og teksturer ute i naturen, ved at vi stopper opp og setter ord på det vi tar på gir vi barna mulighet til undring og et rikere språk.</w:t>
            </w:r>
          </w:p>
          <w:p w14:paraId="613D68C6" w14:textId="117AF15E" w:rsidR="00751F8C" w:rsidRDefault="00751F8C" w:rsidP="00751F8C">
            <w:pPr>
              <w:pStyle w:val="Listeavsnitt"/>
              <w:numPr>
                <w:ilvl w:val="0"/>
                <w:numId w:val="11"/>
              </w:numPr>
              <w:spacing w:line="360" w:lineRule="auto"/>
              <w:rPr>
                <w:rFonts w:ascii="Arial" w:hAnsi="Arial"/>
                <w:sz w:val="24"/>
                <w:szCs w:val="24"/>
              </w:rPr>
            </w:pPr>
            <w:r>
              <w:rPr>
                <w:rFonts w:ascii="Arial" w:hAnsi="Arial"/>
                <w:sz w:val="24"/>
                <w:szCs w:val="24"/>
              </w:rPr>
              <w:t>Rolig stund</w:t>
            </w:r>
            <w:r w:rsidR="00704643">
              <w:rPr>
                <w:rFonts w:ascii="Arial" w:hAnsi="Arial"/>
                <w:sz w:val="24"/>
                <w:szCs w:val="24"/>
              </w:rPr>
              <w:t xml:space="preserve"> for de som ikke sover</w:t>
            </w:r>
            <w:r w:rsidR="00F472A2">
              <w:rPr>
                <w:rFonts w:ascii="Arial" w:hAnsi="Arial"/>
                <w:sz w:val="24"/>
                <w:szCs w:val="24"/>
              </w:rPr>
              <w:t xml:space="preserve">. Mange av barna har en rolig stund midt på dagen når de sover, men for de barna som har sluttet med soving er det likeså viktig med ro og hvile. Vi ønsker at de skal få mulighet til en rolig </w:t>
            </w:r>
            <w:r w:rsidR="00F472A2">
              <w:rPr>
                <w:rFonts w:ascii="Arial" w:hAnsi="Arial"/>
                <w:sz w:val="24"/>
                <w:szCs w:val="24"/>
              </w:rPr>
              <w:lastRenderedPageBreak/>
              <w:t xml:space="preserve">stund midt på dagen, med lesing, lydbok, rolig musikk eller bordaktiviteter. De som </w:t>
            </w:r>
            <w:proofErr w:type="gramStart"/>
            <w:r w:rsidR="00F472A2">
              <w:rPr>
                <w:rFonts w:ascii="Arial" w:hAnsi="Arial"/>
                <w:sz w:val="24"/>
                <w:szCs w:val="24"/>
              </w:rPr>
              <w:t>sover</w:t>
            </w:r>
            <w:proofErr w:type="gramEnd"/>
            <w:r w:rsidR="00F472A2">
              <w:rPr>
                <w:rFonts w:ascii="Arial" w:hAnsi="Arial"/>
                <w:sz w:val="24"/>
                <w:szCs w:val="24"/>
              </w:rPr>
              <w:t xml:space="preserve"> sovner og våkner til veldig ulike tidspunkt så det er viktig at de barna som «bare» skal hvile blir skjermet så de får mulighet til det- </w:t>
            </w:r>
            <w:r w:rsidR="008109F0">
              <w:rPr>
                <w:rFonts w:ascii="Arial" w:hAnsi="Arial"/>
                <w:sz w:val="24"/>
                <w:szCs w:val="24"/>
              </w:rPr>
              <w:t>f.eks.</w:t>
            </w:r>
            <w:r w:rsidR="00F472A2">
              <w:rPr>
                <w:rFonts w:ascii="Arial" w:hAnsi="Arial"/>
                <w:sz w:val="24"/>
                <w:szCs w:val="24"/>
              </w:rPr>
              <w:t xml:space="preserve"> på det ene rommet.</w:t>
            </w:r>
          </w:p>
          <w:p w14:paraId="462398E4" w14:textId="3C446CDC" w:rsidR="00704643" w:rsidRPr="00E239FE" w:rsidRDefault="00704643" w:rsidP="00E239FE">
            <w:pPr>
              <w:pStyle w:val="Listeavsnitt"/>
              <w:numPr>
                <w:ilvl w:val="0"/>
                <w:numId w:val="11"/>
              </w:numPr>
              <w:spacing w:line="360" w:lineRule="auto"/>
              <w:rPr>
                <w:rFonts w:ascii="Arial" w:hAnsi="Arial"/>
                <w:sz w:val="24"/>
                <w:szCs w:val="24"/>
              </w:rPr>
            </w:pPr>
            <w:r>
              <w:rPr>
                <w:rFonts w:ascii="Arial" w:hAnsi="Arial"/>
                <w:sz w:val="24"/>
                <w:szCs w:val="24"/>
              </w:rPr>
              <w:t>Samlinger om kroppen</w:t>
            </w:r>
            <w:r w:rsidR="00E239FE">
              <w:rPr>
                <w:rFonts w:ascii="Arial" w:hAnsi="Arial"/>
                <w:sz w:val="24"/>
                <w:szCs w:val="24"/>
              </w:rPr>
              <w:t>. Vi kommer til å fortsette med litt samlinger der vi snakker om kroppen. Benevner kroppsdeler og kanskje har med forskjellige ting vi kan kjenne på. Sanger vi knytter opp til temaet er:</w:t>
            </w:r>
            <w:r>
              <w:rPr>
                <w:rFonts w:ascii="Arial" w:hAnsi="Arial"/>
                <w:sz w:val="24"/>
                <w:szCs w:val="24"/>
              </w:rPr>
              <w:t xml:space="preserve"> hode/skulder/kne/tå</w:t>
            </w:r>
            <w:r w:rsidR="00E239FE">
              <w:rPr>
                <w:rFonts w:ascii="Arial" w:hAnsi="Arial"/>
                <w:sz w:val="24"/>
                <w:szCs w:val="24"/>
              </w:rPr>
              <w:t xml:space="preserve"> og du har to øyne.</w:t>
            </w:r>
          </w:p>
        </w:tc>
      </w:tr>
      <w:tr w:rsidR="003B6449" w14:paraId="2CDBD72A" w14:textId="77777777" w:rsidTr="003B6449">
        <w:tc>
          <w:tcPr>
            <w:tcW w:w="9062" w:type="dxa"/>
          </w:tcPr>
          <w:p w14:paraId="7F415562" w14:textId="0B011D11" w:rsidR="005D6A86" w:rsidRDefault="003B6449" w:rsidP="003B6449">
            <w:pPr>
              <w:spacing w:line="360" w:lineRule="auto"/>
              <w:rPr>
                <w:rFonts w:ascii="Arial" w:hAnsi="Arial" w:cs="Arial"/>
                <w:sz w:val="24"/>
                <w:szCs w:val="24"/>
              </w:rPr>
            </w:pPr>
            <w:r>
              <w:rPr>
                <w:rFonts w:ascii="Arial" w:hAnsi="Arial" w:cs="Arial"/>
                <w:sz w:val="24"/>
                <w:szCs w:val="24"/>
              </w:rPr>
              <w:lastRenderedPageBreak/>
              <w:t>VIKTIGE DATOER DENNE PERIODEN:</w:t>
            </w:r>
          </w:p>
          <w:p w14:paraId="2892903A" w14:textId="0B9B561F" w:rsidR="003B6449" w:rsidRDefault="00751F8C" w:rsidP="003B6449">
            <w:pPr>
              <w:spacing w:line="360" w:lineRule="auto"/>
              <w:rPr>
                <w:rFonts w:ascii="Arial" w:hAnsi="Arial" w:cs="Arial"/>
                <w:sz w:val="24"/>
                <w:szCs w:val="24"/>
              </w:rPr>
            </w:pPr>
            <w:r>
              <w:rPr>
                <w:rFonts w:ascii="Arial" w:hAnsi="Arial" w:cs="Arial"/>
                <w:sz w:val="24"/>
                <w:szCs w:val="24"/>
              </w:rPr>
              <w:t>5.november: Pysjfest</w:t>
            </w:r>
          </w:p>
          <w:p w14:paraId="6143AA97" w14:textId="2914D9E9" w:rsidR="00751F8C" w:rsidRDefault="00751F8C" w:rsidP="003B6449">
            <w:pPr>
              <w:spacing w:line="360" w:lineRule="auto"/>
              <w:rPr>
                <w:rFonts w:ascii="Arial" w:hAnsi="Arial" w:cs="Arial"/>
                <w:sz w:val="24"/>
                <w:szCs w:val="24"/>
              </w:rPr>
            </w:pPr>
            <w:r>
              <w:rPr>
                <w:rFonts w:ascii="Arial" w:hAnsi="Arial" w:cs="Arial"/>
                <w:sz w:val="24"/>
                <w:szCs w:val="24"/>
              </w:rPr>
              <w:t>29.november-1.desember: Julemesse Tabernaklet.</w:t>
            </w:r>
          </w:p>
          <w:p w14:paraId="1FF88482" w14:textId="1C12271A" w:rsidR="00751F8C" w:rsidRDefault="00751F8C" w:rsidP="003B6449">
            <w:pPr>
              <w:spacing w:line="360" w:lineRule="auto"/>
              <w:rPr>
                <w:rFonts w:ascii="Arial" w:hAnsi="Arial" w:cs="Arial"/>
                <w:sz w:val="24"/>
                <w:szCs w:val="24"/>
              </w:rPr>
            </w:pPr>
            <w:r>
              <w:rPr>
                <w:rFonts w:ascii="Arial" w:hAnsi="Arial" w:cs="Arial"/>
                <w:sz w:val="24"/>
                <w:szCs w:val="24"/>
              </w:rPr>
              <w:t>13.desember: Luciafeiring</w:t>
            </w:r>
          </w:p>
          <w:p w14:paraId="7F72DEF7" w14:textId="49306024" w:rsidR="00751F8C" w:rsidRDefault="00751F8C" w:rsidP="003B6449">
            <w:pPr>
              <w:spacing w:line="360" w:lineRule="auto"/>
              <w:rPr>
                <w:rFonts w:ascii="Arial" w:hAnsi="Arial" w:cs="Arial"/>
                <w:sz w:val="24"/>
                <w:szCs w:val="24"/>
              </w:rPr>
            </w:pPr>
            <w:r>
              <w:rPr>
                <w:rFonts w:ascii="Arial" w:hAnsi="Arial" w:cs="Arial"/>
                <w:sz w:val="24"/>
                <w:szCs w:val="24"/>
              </w:rPr>
              <w:t>17.desember: Grøtfest</w:t>
            </w:r>
            <w:bookmarkStart w:id="0" w:name="_GoBack"/>
            <w:bookmarkEnd w:id="0"/>
          </w:p>
          <w:p w14:paraId="5FE52030" w14:textId="44A49FEC" w:rsidR="00751F8C" w:rsidRDefault="00751F8C" w:rsidP="003B6449">
            <w:pPr>
              <w:spacing w:line="360" w:lineRule="auto"/>
              <w:rPr>
                <w:rFonts w:ascii="Arial" w:hAnsi="Arial" w:cs="Arial"/>
                <w:sz w:val="24"/>
                <w:szCs w:val="24"/>
              </w:rPr>
            </w:pPr>
            <w:r>
              <w:rPr>
                <w:rFonts w:ascii="Arial" w:hAnsi="Arial" w:cs="Arial"/>
                <w:sz w:val="24"/>
                <w:szCs w:val="24"/>
              </w:rPr>
              <w:t>23.desember: siste barnehagedag før jul</w:t>
            </w:r>
          </w:p>
          <w:p w14:paraId="5D44A0DB" w14:textId="5B91D7A4" w:rsidR="00DA6BF4" w:rsidRDefault="00751F8C" w:rsidP="003B6449">
            <w:pPr>
              <w:spacing w:line="360" w:lineRule="auto"/>
              <w:rPr>
                <w:rFonts w:ascii="Arial" w:hAnsi="Arial" w:cs="Arial"/>
                <w:sz w:val="24"/>
                <w:szCs w:val="24"/>
              </w:rPr>
            </w:pPr>
            <w:r>
              <w:rPr>
                <w:rFonts w:ascii="Arial" w:hAnsi="Arial" w:cs="Arial"/>
                <w:sz w:val="24"/>
                <w:szCs w:val="24"/>
              </w:rPr>
              <w:t>2.januar: Planleggingsdag, barnehagen er stengt.</w:t>
            </w:r>
          </w:p>
        </w:tc>
      </w:tr>
    </w:tbl>
    <w:p w14:paraId="08DA256D" w14:textId="77777777" w:rsidR="00357694" w:rsidRPr="00357694" w:rsidRDefault="00357694" w:rsidP="00486364">
      <w:pPr>
        <w:spacing w:line="360" w:lineRule="auto"/>
        <w:rPr>
          <w:rFonts w:ascii="Arial" w:hAnsi="Arial" w:cs="Arial"/>
          <w:sz w:val="24"/>
          <w:szCs w:val="24"/>
          <w:lang w:val="nn-NO"/>
        </w:rPr>
      </w:pPr>
    </w:p>
    <w:sectPr w:rsidR="00357694" w:rsidRPr="00357694" w:rsidSect="00A15354">
      <w:headerReference w:type="default" r:id="rId8"/>
      <w:footerReference w:type="default" r:id="rId9"/>
      <w:headerReference w:type="first" r:id="rId10"/>
      <w:footerReference w:type="first" r:id="rId11"/>
      <w:pgSz w:w="11906" w:h="16838"/>
      <w:pgMar w:top="1417" w:right="1417" w:bottom="1417" w:left="1417"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3213B" w14:textId="77777777" w:rsidR="008B5138" w:rsidRDefault="008B5138" w:rsidP="005B1B4B">
      <w:r>
        <w:separator/>
      </w:r>
    </w:p>
  </w:endnote>
  <w:endnote w:type="continuationSeparator" w:id="0">
    <w:p w14:paraId="4D0B1027" w14:textId="77777777" w:rsidR="008B5138" w:rsidRDefault="008B5138" w:rsidP="005B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49D89" w14:textId="77777777" w:rsidR="008C5974" w:rsidRPr="008C5974" w:rsidRDefault="008C5974" w:rsidP="008C5974">
    <w:pPr>
      <w:pStyle w:val="Bunntekst"/>
      <w:jc w:val="center"/>
      <w:rPr>
        <w:rFonts w:ascii="Comic Sans MS" w:hAnsi="Comic Sans MS"/>
        <w:sz w:val="36"/>
        <w:szCs w:val="36"/>
      </w:rPr>
    </w:pPr>
    <w:r>
      <w:rPr>
        <w:rFonts w:ascii="Comic Sans MS" w:hAnsi="Comic Sans MS"/>
        <w:sz w:val="36"/>
        <w:szCs w:val="36"/>
      </w:rPr>
      <w:t>Hågåsletta barnehage</w:t>
    </w:r>
  </w:p>
  <w:p w14:paraId="6D5C4392" w14:textId="77777777" w:rsidR="00516F04" w:rsidRDefault="00516F04" w:rsidP="002B0AB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36B3" w14:textId="77777777" w:rsidR="00AE5ABD" w:rsidRPr="00AE5ABD" w:rsidRDefault="00AE5ABD" w:rsidP="00AE5ABD">
    <w:pPr>
      <w:pStyle w:val="Bunntekst"/>
      <w:jc w:val="center"/>
      <w:rPr>
        <w:rFonts w:ascii="Comic Sans MS" w:hAnsi="Comic Sans MS"/>
        <w:sz w:val="40"/>
        <w:szCs w:val="40"/>
      </w:rPr>
    </w:pPr>
    <w:r>
      <w:rPr>
        <w:rFonts w:ascii="Comic Sans MS" w:hAnsi="Comic Sans MS"/>
        <w:sz w:val="40"/>
        <w:szCs w:val="40"/>
      </w:rPr>
      <w:t>Hågåsletta barnehage</w:t>
    </w:r>
  </w:p>
  <w:p w14:paraId="376B5D60" w14:textId="77777777" w:rsidR="00AE5ABD" w:rsidRDefault="00AE5AB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8AEE3" w14:textId="77777777" w:rsidR="008B5138" w:rsidRDefault="008B5138" w:rsidP="005B1B4B">
      <w:r>
        <w:separator/>
      </w:r>
    </w:p>
  </w:footnote>
  <w:footnote w:type="continuationSeparator" w:id="0">
    <w:p w14:paraId="121D38F7" w14:textId="77777777" w:rsidR="008B5138" w:rsidRDefault="008B5138" w:rsidP="005B1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0835304BACE4EF5BD7EB49E1D54DB55"/>
      </w:placeholder>
      <w:temporary/>
      <w:showingPlcHdr/>
      <w15:appearance w15:val="hidden"/>
    </w:sdtPr>
    <w:sdtEndPr/>
    <w:sdtContent>
      <w:p w14:paraId="603F146D" w14:textId="77777777" w:rsidR="00AE5ABD" w:rsidRDefault="00AE5ABD">
        <w:pPr>
          <w:pStyle w:val="Topptekst"/>
        </w:pPr>
        <w:r>
          <w:t>[Skriv her]</w:t>
        </w:r>
      </w:p>
    </w:sdtContent>
  </w:sdt>
  <w:p w14:paraId="6EFF7BE7" w14:textId="77777777" w:rsidR="00AE5ABD" w:rsidRDefault="00AE5AB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EC67" w14:textId="77777777" w:rsidR="00623C3F" w:rsidRPr="00AE5ABD" w:rsidRDefault="00623C3F">
    <w:pPr>
      <w:pStyle w:val="Topptekst"/>
      <w:rPr>
        <w:rFonts w:ascii="Arial" w:hAnsi="Arial" w:cs="Arial"/>
      </w:rPr>
    </w:pPr>
    <w:r>
      <w:rPr>
        <w:noProof/>
        <w:lang w:eastAsia="nb-NO"/>
      </w:rPr>
      <w:drawing>
        <wp:anchor distT="0" distB="0" distL="114300" distR="114300" simplePos="0" relativeHeight="251657216" behindDoc="1" locked="0" layoutInCell="1" allowOverlap="1" wp14:anchorId="457EB17C" wp14:editId="286BC255">
          <wp:simplePos x="0" y="0"/>
          <wp:positionH relativeFrom="margin">
            <wp:posOffset>5309457</wp:posOffset>
          </wp:positionH>
          <wp:positionV relativeFrom="margin">
            <wp:posOffset>-623481</wp:posOffset>
          </wp:positionV>
          <wp:extent cx="813435" cy="813435"/>
          <wp:effectExtent l="0" t="0" r="5715" b="5715"/>
          <wp:wrapNone/>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drettsbarnehage u navn 3 (1).jpg"/>
                  <pic:cNvPicPr/>
                </pic:nvPicPr>
                <pic:blipFill>
                  <a:blip r:embed="rId1">
                    <a:extLst>
                      <a:ext uri="{28A0092B-C50C-407E-A947-70E740481C1C}">
                        <a14:useLocalDpi xmlns:a14="http://schemas.microsoft.com/office/drawing/2010/main" val="0"/>
                      </a:ext>
                    </a:extLst>
                  </a:blip>
                  <a:stretch>
                    <a:fillRect/>
                  </a:stretch>
                </pic:blipFill>
                <pic:spPr>
                  <a:xfrm>
                    <a:off x="0" y="0"/>
                    <a:ext cx="813435" cy="813435"/>
                  </a:xfrm>
                  <a:prstGeom prst="rect">
                    <a:avLst/>
                  </a:prstGeom>
                </pic:spPr>
              </pic:pic>
            </a:graphicData>
          </a:graphic>
          <wp14:sizeRelV relativeFrom="margin">
            <wp14:pctHeight>0</wp14:pctHeight>
          </wp14:sizeRelV>
        </wp:anchor>
      </w:drawing>
    </w:r>
    <w:r w:rsidR="00AE5ABD">
      <w:rPr>
        <w:rFonts w:ascii="Arial" w:hAnsi="Arial" w:cs="Arial"/>
        <w:sz w:val="36"/>
        <w:szCs w:val="36"/>
      </w:rPr>
      <w:t>P</w:t>
    </w:r>
    <w:r w:rsidR="00AE5ABD" w:rsidRPr="00AE5ABD">
      <w:rPr>
        <w:rFonts w:ascii="Arial" w:hAnsi="Arial" w:cs="Arial"/>
        <w:sz w:val="36"/>
        <w:szCs w:val="36"/>
      </w:rPr>
      <w:t>eriodeplan Hågåsletta barnehage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5CD7"/>
    <w:multiLevelType w:val="hybridMultilevel"/>
    <w:tmpl w:val="2C38D634"/>
    <w:lvl w:ilvl="0" w:tplc="C7CED7EC">
      <w:start w:val="1"/>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33183C"/>
    <w:multiLevelType w:val="hybridMultilevel"/>
    <w:tmpl w:val="9DE85D6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133CC"/>
    <w:multiLevelType w:val="hybridMultilevel"/>
    <w:tmpl w:val="BA12D61E"/>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 w15:restartNumberingAfterBreak="0">
    <w:nsid w:val="109A1118"/>
    <w:multiLevelType w:val="hybridMultilevel"/>
    <w:tmpl w:val="D15E96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AAE5D20"/>
    <w:multiLevelType w:val="hybridMultilevel"/>
    <w:tmpl w:val="3DBE0B16"/>
    <w:lvl w:ilvl="0" w:tplc="EE68D4F4">
      <w:start w:val="12"/>
      <w:numFmt w:val="bullet"/>
      <w:lvlText w:val="-"/>
      <w:lvlJc w:val="left"/>
      <w:pPr>
        <w:ind w:left="720" w:hanging="360"/>
      </w:pPr>
      <w:rPr>
        <w:rFonts w:ascii="Comic Sans MS" w:eastAsiaTheme="minorHAnsi"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AEB7F12"/>
    <w:multiLevelType w:val="hybridMultilevel"/>
    <w:tmpl w:val="2EE6A6B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BC54A1"/>
    <w:multiLevelType w:val="hybridMultilevel"/>
    <w:tmpl w:val="F4B6AA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2463FB8"/>
    <w:multiLevelType w:val="hybridMultilevel"/>
    <w:tmpl w:val="8EBE9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D141714"/>
    <w:multiLevelType w:val="hybridMultilevel"/>
    <w:tmpl w:val="DF00A29A"/>
    <w:lvl w:ilvl="0" w:tplc="027A5178">
      <w:start w:val="12"/>
      <w:numFmt w:val="bullet"/>
      <w:lvlText w:val="-"/>
      <w:lvlJc w:val="left"/>
      <w:pPr>
        <w:ind w:left="720" w:hanging="360"/>
      </w:pPr>
      <w:rPr>
        <w:rFonts w:ascii="Calibri" w:eastAsiaTheme="minorHAns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8845666"/>
    <w:multiLevelType w:val="hybridMultilevel"/>
    <w:tmpl w:val="8BFCC88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4D42B1B"/>
    <w:multiLevelType w:val="hybridMultilevel"/>
    <w:tmpl w:val="ED8008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F024D48"/>
    <w:multiLevelType w:val="hybridMultilevel"/>
    <w:tmpl w:val="5F3264D0"/>
    <w:lvl w:ilvl="0" w:tplc="16C4CEBA">
      <w:start w:val="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8"/>
  </w:num>
  <w:num w:numId="6">
    <w:abstractNumId w:val="4"/>
  </w:num>
  <w:num w:numId="7">
    <w:abstractNumId w:val="2"/>
  </w:num>
  <w:num w:numId="8">
    <w:abstractNumId w:val="10"/>
  </w:num>
  <w:num w:numId="9">
    <w:abstractNumId w:val="3"/>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01"/>
    <w:rsid w:val="00013544"/>
    <w:rsid w:val="00016095"/>
    <w:rsid w:val="000171EA"/>
    <w:rsid w:val="000203F0"/>
    <w:rsid w:val="00033074"/>
    <w:rsid w:val="000336E8"/>
    <w:rsid w:val="000345C9"/>
    <w:rsid w:val="000625C9"/>
    <w:rsid w:val="0006342B"/>
    <w:rsid w:val="0006396C"/>
    <w:rsid w:val="0008071B"/>
    <w:rsid w:val="00096F86"/>
    <w:rsid w:val="00097069"/>
    <w:rsid w:val="000B1CC1"/>
    <w:rsid w:val="000F36B5"/>
    <w:rsid w:val="00103CF5"/>
    <w:rsid w:val="001041C2"/>
    <w:rsid w:val="00114ACA"/>
    <w:rsid w:val="00127654"/>
    <w:rsid w:val="00134E32"/>
    <w:rsid w:val="00137C78"/>
    <w:rsid w:val="001504DE"/>
    <w:rsid w:val="00156EA8"/>
    <w:rsid w:val="0017473A"/>
    <w:rsid w:val="001817F9"/>
    <w:rsid w:val="00193DD2"/>
    <w:rsid w:val="00197217"/>
    <w:rsid w:val="001B31BB"/>
    <w:rsid w:val="001B3873"/>
    <w:rsid w:val="001B6C61"/>
    <w:rsid w:val="001C0F30"/>
    <w:rsid w:val="001C2857"/>
    <w:rsid w:val="001D0C61"/>
    <w:rsid w:val="001F50C1"/>
    <w:rsid w:val="0020413E"/>
    <w:rsid w:val="00254C70"/>
    <w:rsid w:val="00257F19"/>
    <w:rsid w:val="00291B35"/>
    <w:rsid w:val="00291BDB"/>
    <w:rsid w:val="00293A50"/>
    <w:rsid w:val="00296D6B"/>
    <w:rsid w:val="002B0AB2"/>
    <w:rsid w:val="002B1D7C"/>
    <w:rsid w:val="002B52E7"/>
    <w:rsid w:val="002C1FD9"/>
    <w:rsid w:val="002C26EA"/>
    <w:rsid w:val="002F708D"/>
    <w:rsid w:val="0030389F"/>
    <w:rsid w:val="003208B2"/>
    <w:rsid w:val="00322D72"/>
    <w:rsid w:val="00325854"/>
    <w:rsid w:val="0034073C"/>
    <w:rsid w:val="0035087D"/>
    <w:rsid w:val="00356A6F"/>
    <w:rsid w:val="00357694"/>
    <w:rsid w:val="00372296"/>
    <w:rsid w:val="003722AC"/>
    <w:rsid w:val="00374ECE"/>
    <w:rsid w:val="00375385"/>
    <w:rsid w:val="003767FA"/>
    <w:rsid w:val="00384F7F"/>
    <w:rsid w:val="003A3CA2"/>
    <w:rsid w:val="003A711D"/>
    <w:rsid w:val="003B6449"/>
    <w:rsid w:val="003B7381"/>
    <w:rsid w:val="003C65A0"/>
    <w:rsid w:val="003D4E98"/>
    <w:rsid w:val="003D7FB7"/>
    <w:rsid w:val="003E5127"/>
    <w:rsid w:val="003E5E45"/>
    <w:rsid w:val="003E6A8E"/>
    <w:rsid w:val="003F771E"/>
    <w:rsid w:val="00420FDF"/>
    <w:rsid w:val="00455AF4"/>
    <w:rsid w:val="00471039"/>
    <w:rsid w:val="00480251"/>
    <w:rsid w:val="00483BCA"/>
    <w:rsid w:val="00486364"/>
    <w:rsid w:val="0049199D"/>
    <w:rsid w:val="00492B1C"/>
    <w:rsid w:val="00493E6C"/>
    <w:rsid w:val="0049637F"/>
    <w:rsid w:val="004B3681"/>
    <w:rsid w:val="004C1664"/>
    <w:rsid w:val="004C4396"/>
    <w:rsid w:val="004C769C"/>
    <w:rsid w:val="004D2548"/>
    <w:rsid w:val="004D525B"/>
    <w:rsid w:val="004E0FB7"/>
    <w:rsid w:val="004F108D"/>
    <w:rsid w:val="0050184F"/>
    <w:rsid w:val="005038CD"/>
    <w:rsid w:val="00503DD0"/>
    <w:rsid w:val="00516F04"/>
    <w:rsid w:val="00524508"/>
    <w:rsid w:val="005351C3"/>
    <w:rsid w:val="00550A3B"/>
    <w:rsid w:val="00555FA2"/>
    <w:rsid w:val="00570AD6"/>
    <w:rsid w:val="005906D0"/>
    <w:rsid w:val="0059483F"/>
    <w:rsid w:val="005B1B4B"/>
    <w:rsid w:val="005B4BE3"/>
    <w:rsid w:val="005C4165"/>
    <w:rsid w:val="005D6A86"/>
    <w:rsid w:val="005F3BD2"/>
    <w:rsid w:val="00610B98"/>
    <w:rsid w:val="00616CB9"/>
    <w:rsid w:val="006206B3"/>
    <w:rsid w:val="00622F95"/>
    <w:rsid w:val="00623C3F"/>
    <w:rsid w:val="0063078B"/>
    <w:rsid w:val="00642F82"/>
    <w:rsid w:val="00667221"/>
    <w:rsid w:val="00671D23"/>
    <w:rsid w:val="00677844"/>
    <w:rsid w:val="00683C5B"/>
    <w:rsid w:val="00684DB6"/>
    <w:rsid w:val="00691207"/>
    <w:rsid w:val="006A3BD7"/>
    <w:rsid w:val="006A4FC4"/>
    <w:rsid w:val="006B3DD7"/>
    <w:rsid w:val="006C2654"/>
    <w:rsid w:val="006F46BE"/>
    <w:rsid w:val="00704643"/>
    <w:rsid w:val="007144B3"/>
    <w:rsid w:val="00731A78"/>
    <w:rsid w:val="0073623B"/>
    <w:rsid w:val="00741FE6"/>
    <w:rsid w:val="00751F8C"/>
    <w:rsid w:val="007536F0"/>
    <w:rsid w:val="0076447A"/>
    <w:rsid w:val="00770229"/>
    <w:rsid w:val="00774438"/>
    <w:rsid w:val="00785507"/>
    <w:rsid w:val="00785C15"/>
    <w:rsid w:val="00786395"/>
    <w:rsid w:val="00786A82"/>
    <w:rsid w:val="00796725"/>
    <w:rsid w:val="00797798"/>
    <w:rsid w:val="007C2B63"/>
    <w:rsid w:val="007D3209"/>
    <w:rsid w:val="007E7285"/>
    <w:rsid w:val="007F3342"/>
    <w:rsid w:val="007F4CDD"/>
    <w:rsid w:val="007F5711"/>
    <w:rsid w:val="007F6646"/>
    <w:rsid w:val="00801D36"/>
    <w:rsid w:val="00803332"/>
    <w:rsid w:val="008109F0"/>
    <w:rsid w:val="00813688"/>
    <w:rsid w:val="00813B36"/>
    <w:rsid w:val="00817B44"/>
    <w:rsid w:val="00821995"/>
    <w:rsid w:val="00822A79"/>
    <w:rsid w:val="0084194B"/>
    <w:rsid w:val="0084442E"/>
    <w:rsid w:val="00850FD4"/>
    <w:rsid w:val="00853274"/>
    <w:rsid w:val="008B030D"/>
    <w:rsid w:val="008B5138"/>
    <w:rsid w:val="008B56C5"/>
    <w:rsid w:val="008C0C24"/>
    <w:rsid w:val="008C5974"/>
    <w:rsid w:val="008D100A"/>
    <w:rsid w:val="008D41E4"/>
    <w:rsid w:val="008D5275"/>
    <w:rsid w:val="008E4925"/>
    <w:rsid w:val="008F274B"/>
    <w:rsid w:val="008F337C"/>
    <w:rsid w:val="009004A5"/>
    <w:rsid w:val="009020D4"/>
    <w:rsid w:val="00912D69"/>
    <w:rsid w:val="0091705B"/>
    <w:rsid w:val="0092581F"/>
    <w:rsid w:val="00930B94"/>
    <w:rsid w:val="00937122"/>
    <w:rsid w:val="009543BB"/>
    <w:rsid w:val="00957161"/>
    <w:rsid w:val="009630DD"/>
    <w:rsid w:val="0097459C"/>
    <w:rsid w:val="009834F7"/>
    <w:rsid w:val="00985D70"/>
    <w:rsid w:val="0099048F"/>
    <w:rsid w:val="009954FA"/>
    <w:rsid w:val="009A04A1"/>
    <w:rsid w:val="009A1EB9"/>
    <w:rsid w:val="009C46C7"/>
    <w:rsid w:val="009D06BA"/>
    <w:rsid w:val="009D12DA"/>
    <w:rsid w:val="009F3FAA"/>
    <w:rsid w:val="00A15354"/>
    <w:rsid w:val="00A17100"/>
    <w:rsid w:val="00A44357"/>
    <w:rsid w:val="00A60927"/>
    <w:rsid w:val="00A6403B"/>
    <w:rsid w:val="00A67738"/>
    <w:rsid w:val="00A73861"/>
    <w:rsid w:val="00A74F7C"/>
    <w:rsid w:val="00A86EB7"/>
    <w:rsid w:val="00A933DC"/>
    <w:rsid w:val="00AA391A"/>
    <w:rsid w:val="00AB5FC8"/>
    <w:rsid w:val="00AD1967"/>
    <w:rsid w:val="00AE5ABD"/>
    <w:rsid w:val="00B1429A"/>
    <w:rsid w:val="00B21334"/>
    <w:rsid w:val="00B427A4"/>
    <w:rsid w:val="00B56F5A"/>
    <w:rsid w:val="00B6154A"/>
    <w:rsid w:val="00B62E68"/>
    <w:rsid w:val="00B65BB0"/>
    <w:rsid w:val="00B70F65"/>
    <w:rsid w:val="00B83BF7"/>
    <w:rsid w:val="00B86654"/>
    <w:rsid w:val="00B96242"/>
    <w:rsid w:val="00BA4513"/>
    <w:rsid w:val="00BA47A9"/>
    <w:rsid w:val="00BB0663"/>
    <w:rsid w:val="00BB2783"/>
    <w:rsid w:val="00BC32E2"/>
    <w:rsid w:val="00BC592C"/>
    <w:rsid w:val="00BC7601"/>
    <w:rsid w:val="00BD192A"/>
    <w:rsid w:val="00BD37ED"/>
    <w:rsid w:val="00BD7776"/>
    <w:rsid w:val="00BE7966"/>
    <w:rsid w:val="00BF10FF"/>
    <w:rsid w:val="00BF17A8"/>
    <w:rsid w:val="00C00530"/>
    <w:rsid w:val="00C14350"/>
    <w:rsid w:val="00C32544"/>
    <w:rsid w:val="00C33202"/>
    <w:rsid w:val="00C40DE2"/>
    <w:rsid w:val="00C60475"/>
    <w:rsid w:val="00C65B86"/>
    <w:rsid w:val="00C812ED"/>
    <w:rsid w:val="00C861F3"/>
    <w:rsid w:val="00CB0D10"/>
    <w:rsid w:val="00CB3148"/>
    <w:rsid w:val="00CD0154"/>
    <w:rsid w:val="00CD1C8F"/>
    <w:rsid w:val="00CD405B"/>
    <w:rsid w:val="00CE1C0F"/>
    <w:rsid w:val="00CF453C"/>
    <w:rsid w:val="00CF6FC5"/>
    <w:rsid w:val="00D04769"/>
    <w:rsid w:val="00D16845"/>
    <w:rsid w:val="00D243B5"/>
    <w:rsid w:val="00D519CD"/>
    <w:rsid w:val="00D543BF"/>
    <w:rsid w:val="00D608EA"/>
    <w:rsid w:val="00D801C8"/>
    <w:rsid w:val="00D923DD"/>
    <w:rsid w:val="00DA6BF4"/>
    <w:rsid w:val="00DB4511"/>
    <w:rsid w:val="00DC6729"/>
    <w:rsid w:val="00DF09E0"/>
    <w:rsid w:val="00DF3ECF"/>
    <w:rsid w:val="00DF4B4F"/>
    <w:rsid w:val="00DF6454"/>
    <w:rsid w:val="00E12D00"/>
    <w:rsid w:val="00E2284A"/>
    <w:rsid w:val="00E239FE"/>
    <w:rsid w:val="00E3434F"/>
    <w:rsid w:val="00E351C1"/>
    <w:rsid w:val="00E50D18"/>
    <w:rsid w:val="00E53340"/>
    <w:rsid w:val="00E6093D"/>
    <w:rsid w:val="00E668A5"/>
    <w:rsid w:val="00E72BAB"/>
    <w:rsid w:val="00E93120"/>
    <w:rsid w:val="00E9630D"/>
    <w:rsid w:val="00EA4F75"/>
    <w:rsid w:val="00EB7006"/>
    <w:rsid w:val="00EE3DEF"/>
    <w:rsid w:val="00F018A6"/>
    <w:rsid w:val="00F245AA"/>
    <w:rsid w:val="00F33ECB"/>
    <w:rsid w:val="00F415A9"/>
    <w:rsid w:val="00F44801"/>
    <w:rsid w:val="00F472A2"/>
    <w:rsid w:val="00F510EC"/>
    <w:rsid w:val="00F655B4"/>
    <w:rsid w:val="00F66756"/>
    <w:rsid w:val="00F86FCD"/>
    <w:rsid w:val="00F94116"/>
    <w:rsid w:val="00FB5B23"/>
    <w:rsid w:val="00FC0864"/>
    <w:rsid w:val="00FC7976"/>
    <w:rsid w:val="00FE5023"/>
    <w:rsid w:val="00FE7015"/>
    <w:rsid w:val="00FE77D6"/>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05CC3"/>
  <w15:docId w15:val="{CAE0AE20-F124-4819-8A1E-5FA0ACFB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2296"/>
    <w:pPr>
      <w:spacing w:after="0" w:line="240" w:lineRule="auto"/>
    </w:pPr>
    <w:rPr>
      <w:rFonts w:ascii="Calibri" w:hAnsi="Calibri" w:cs="Times New Roman"/>
      <w:lang w:eastAsia="nb-NO"/>
    </w:rPr>
  </w:style>
  <w:style w:type="paragraph" w:styleId="Overskrift1">
    <w:name w:val="heading 1"/>
    <w:basedOn w:val="Normal"/>
    <w:link w:val="Overskrift1Tegn"/>
    <w:uiPriority w:val="9"/>
    <w:qFormat/>
    <w:rsid w:val="00372296"/>
    <w:pPr>
      <w:spacing w:before="100" w:beforeAutospacing="1" w:after="100" w:afterAutospacing="1"/>
      <w:outlineLvl w:val="0"/>
    </w:pPr>
    <w:rPr>
      <w:rFonts w:ascii="Times New Roman" w:hAnsi="Times New Roman"/>
      <w:b/>
      <w:bCs/>
      <w:kern w:val="36"/>
      <w:sz w:val="48"/>
      <w:szCs w:val="48"/>
    </w:rPr>
  </w:style>
  <w:style w:type="paragraph" w:styleId="Overskrift2">
    <w:name w:val="heading 2"/>
    <w:basedOn w:val="Normal"/>
    <w:next w:val="Normal"/>
    <w:link w:val="Overskrift2Tegn"/>
    <w:uiPriority w:val="9"/>
    <w:unhideWhenUsed/>
    <w:qFormat/>
    <w:rsid w:val="004D25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B1B4B"/>
    <w:rPr>
      <w:rFonts w:ascii="Tahoma" w:hAnsi="Tahoma" w:cs="Tahoma"/>
      <w:sz w:val="16"/>
      <w:szCs w:val="16"/>
      <w:lang w:eastAsia="en-US"/>
    </w:rPr>
  </w:style>
  <w:style w:type="character" w:customStyle="1" w:styleId="BobletekstTegn">
    <w:name w:val="Bobletekst Tegn"/>
    <w:basedOn w:val="Standardskriftforavsnitt"/>
    <w:link w:val="Bobletekst"/>
    <w:uiPriority w:val="99"/>
    <w:semiHidden/>
    <w:rsid w:val="005B1B4B"/>
    <w:rPr>
      <w:rFonts w:ascii="Tahoma" w:hAnsi="Tahoma" w:cs="Tahoma"/>
      <w:sz w:val="16"/>
      <w:szCs w:val="16"/>
    </w:rPr>
  </w:style>
  <w:style w:type="paragraph" w:styleId="Topptekst">
    <w:name w:val="header"/>
    <w:basedOn w:val="Normal"/>
    <w:link w:val="TopptekstTegn"/>
    <w:uiPriority w:val="99"/>
    <w:unhideWhenUsed/>
    <w:rsid w:val="005B1B4B"/>
    <w:pPr>
      <w:tabs>
        <w:tab w:val="center" w:pos="4536"/>
        <w:tab w:val="right" w:pos="9072"/>
      </w:tabs>
    </w:pPr>
    <w:rPr>
      <w:rFonts w:asciiTheme="minorHAnsi" w:hAnsiTheme="minorHAnsi" w:cstheme="minorBidi"/>
      <w:lang w:eastAsia="en-US"/>
    </w:rPr>
  </w:style>
  <w:style w:type="character" w:customStyle="1" w:styleId="TopptekstTegn">
    <w:name w:val="Topptekst Tegn"/>
    <w:basedOn w:val="Standardskriftforavsnitt"/>
    <w:link w:val="Topptekst"/>
    <w:uiPriority w:val="99"/>
    <w:rsid w:val="005B1B4B"/>
  </w:style>
  <w:style w:type="paragraph" w:styleId="Bunntekst">
    <w:name w:val="footer"/>
    <w:basedOn w:val="Normal"/>
    <w:link w:val="BunntekstTegn"/>
    <w:uiPriority w:val="99"/>
    <w:unhideWhenUsed/>
    <w:rsid w:val="005B1B4B"/>
    <w:pPr>
      <w:tabs>
        <w:tab w:val="center" w:pos="4536"/>
        <w:tab w:val="right" w:pos="9072"/>
      </w:tabs>
    </w:pPr>
    <w:rPr>
      <w:rFonts w:asciiTheme="minorHAnsi" w:hAnsiTheme="minorHAnsi" w:cstheme="minorBidi"/>
      <w:lang w:eastAsia="en-US"/>
    </w:rPr>
  </w:style>
  <w:style w:type="character" w:customStyle="1" w:styleId="BunntekstTegn">
    <w:name w:val="Bunntekst Tegn"/>
    <w:basedOn w:val="Standardskriftforavsnitt"/>
    <w:link w:val="Bunntekst"/>
    <w:uiPriority w:val="99"/>
    <w:rsid w:val="005B1B4B"/>
  </w:style>
  <w:style w:type="character" w:customStyle="1" w:styleId="Overskrift1Tegn">
    <w:name w:val="Overskrift 1 Tegn"/>
    <w:basedOn w:val="Standardskriftforavsnitt"/>
    <w:link w:val="Overskrift1"/>
    <w:uiPriority w:val="9"/>
    <w:rsid w:val="00372296"/>
    <w:rPr>
      <w:rFonts w:ascii="Times New Roman" w:hAnsi="Times New Roman" w:cs="Times New Roman"/>
      <w:b/>
      <w:bCs/>
      <w:kern w:val="36"/>
      <w:sz w:val="48"/>
      <w:szCs w:val="48"/>
      <w:lang w:eastAsia="nb-NO"/>
    </w:rPr>
  </w:style>
  <w:style w:type="character" w:styleId="Hyperkobling">
    <w:name w:val="Hyperlink"/>
    <w:basedOn w:val="Standardskriftforavsnitt"/>
    <w:uiPriority w:val="99"/>
    <w:unhideWhenUsed/>
    <w:rsid w:val="00372296"/>
    <w:rPr>
      <w:color w:val="0000FF"/>
      <w:u w:val="single"/>
    </w:rPr>
  </w:style>
  <w:style w:type="paragraph" w:styleId="NormalWeb">
    <w:name w:val="Normal (Web)"/>
    <w:basedOn w:val="Normal"/>
    <w:uiPriority w:val="99"/>
    <w:unhideWhenUsed/>
    <w:rsid w:val="00372296"/>
    <w:pPr>
      <w:spacing w:before="100" w:beforeAutospacing="1" w:after="100" w:afterAutospacing="1"/>
    </w:pPr>
    <w:rPr>
      <w:rFonts w:ascii="Times New Roman" w:hAnsi="Times New Roman"/>
      <w:sz w:val="24"/>
      <w:szCs w:val="24"/>
    </w:rPr>
  </w:style>
  <w:style w:type="character" w:styleId="Sterk">
    <w:name w:val="Strong"/>
    <w:basedOn w:val="Standardskriftforavsnitt"/>
    <w:uiPriority w:val="22"/>
    <w:qFormat/>
    <w:rsid w:val="00372296"/>
    <w:rPr>
      <w:b/>
      <w:bCs/>
    </w:rPr>
  </w:style>
  <w:style w:type="paragraph" w:customStyle="1" w:styleId="Default">
    <w:name w:val="Default"/>
    <w:rsid w:val="00EE3DEF"/>
    <w:pPr>
      <w:autoSpaceDE w:val="0"/>
      <w:autoSpaceDN w:val="0"/>
      <w:adjustRightInd w:val="0"/>
      <w:spacing w:after="0" w:line="240" w:lineRule="auto"/>
    </w:pPr>
    <w:rPr>
      <w:rFonts w:ascii="Tahoma" w:hAnsi="Tahoma" w:cs="Tahoma"/>
      <w:color w:val="000000"/>
      <w:sz w:val="24"/>
      <w:szCs w:val="24"/>
    </w:rPr>
  </w:style>
  <w:style w:type="table" w:styleId="Tabellrutenett">
    <w:name w:val="Table Grid"/>
    <w:basedOn w:val="Vanligtabell"/>
    <w:rsid w:val="00374ECE"/>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6154A"/>
    <w:pPr>
      <w:ind w:left="720"/>
      <w:contextualSpacing/>
    </w:pPr>
    <w:rPr>
      <w:rFonts w:ascii="Tahoma" w:eastAsia="Times New Roman" w:hAnsi="Tahoma" w:cs="Arial"/>
      <w:color w:val="000000"/>
    </w:rPr>
  </w:style>
  <w:style w:type="character" w:customStyle="1" w:styleId="Overskrift2Tegn">
    <w:name w:val="Overskrift 2 Tegn"/>
    <w:basedOn w:val="Standardskriftforavsnitt"/>
    <w:link w:val="Overskrift2"/>
    <w:uiPriority w:val="9"/>
    <w:rsid w:val="004D2548"/>
    <w:rPr>
      <w:rFonts w:asciiTheme="majorHAnsi" w:eastAsiaTheme="majorEastAsia" w:hAnsiTheme="majorHAnsi" w:cstheme="majorBidi"/>
      <w:b/>
      <w:bCs/>
      <w:color w:val="4F81BD" w:themeColor="accent1"/>
      <w:sz w:val="26"/>
      <w:szCs w:val="2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8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maler\Blank%20mal%20st&#229;ende%2006.04.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835304BACE4EF5BD7EB49E1D54DB55"/>
        <w:category>
          <w:name w:val="Generelt"/>
          <w:gallery w:val="placeholder"/>
        </w:category>
        <w:types>
          <w:type w:val="bbPlcHdr"/>
        </w:types>
        <w:behaviors>
          <w:behavior w:val="content"/>
        </w:behaviors>
        <w:guid w:val="{BFE47FC3-FBD3-4A81-906D-47D22667EC76}"/>
      </w:docPartPr>
      <w:docPartBody>
        <w:p w:rsidR="007C6AF6" w:rsidRDefault="00264459" w:rsidP="00264459">
          <w:pPr>
            <w:pStyle w:val="50835304BACE4EF5BD7EB49E1D54DB55"/>
          </w:pPr>
          <w:r>
            <w:t>[Skriv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59"/>
    <w:rsid w:val="000E0FEF"/>
    <w:rsid w:val="000E6BAA"/>
    <w:rsid w:val="00264459"/>
    <w:rsid w:val="0077507D"/>
    <w:rsid w:val="007C6AF6"/>
    <w:rsid w:val="00D53B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30494653B7AE44A1870E19AD9BAAC7F4">
    <w:name w:val="30494653B7AE44A1870E19AD9BAAC7F4"/>
    <w:rsid w:val="00264459"/>
  </w:style>
  <w:style w:type="paragraph" w:customStyle="1" w:styleId="50835304BACE4EF5BD7EB49E1D54DB55">
    <w:name w:val="50835304BACE4EF5BD7EB49E1D54DB55"/>
    <w:rsid w:val="00264459"/>
  </w:style>
  <w:style w:type="paragraph" w:customStyle="1" w:styleId="FAE896079E23498DA8AF5762B0716A06">
    <w:name w:val="FAE896079E23498DA8AF5762B0716A06"/>
    <w:rsid w:val="00264459"/>
  </w:style>
  <w:style w:type="paragraph" w:customStyle="1" w:styleId="53F7447D535C4B31855A12A1A2A6C069">
    <w:name w:val="53F7447D535C4B31855A12A1A2A6C069"/>
    <w:rsid w:val="00264459"/>
  </w:style>
  <w:style w:type="paragraph" w:customStyle="1" w:styleId="A8842993346047B38DA672B4420DB928">
    <w:name w:val="A8842993346047B38DA672B4420DB928"/>
    <w:rsid w:val="002644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EB9D-BD37-4490-B03F-B107DAB7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mal stående 06.04.2016</Template>
  <TotalTime>5024</TotalTime>
  <Pages>3</Pages>
  <Words>680</Words>
  <Characters>3606</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BBG AS (Idrettsbarnehagene)</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Hågåsletta barnehage</dc:creator>
  <cp:lastModifiedBy> </cp:lastModifiedBy>
  <cp:revision>19</cp:revision>
  <cp:lastPrinted>2019-09-10T07:17:00Z</cp:lastPrinted>
  <dcterms:created xsi:type="dcterms:W3CDTF">2019-10-24T10:41:00Z</dcterms:created>
  <dcterms:modified xsi:type="dcterms:W3CDTF">2019-11-04T19:49:00Z</dcterms:modified>
</cp:coreProperties>
</file>